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47" w:rsidRDefault="00683947" w:rsidP="00683947">
      <w:pPr>
        <w:spacing w:after="0" w:line="240" w:lineRule="auto"/>
        <w:ind w:left="2127" w:right="21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9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5149087</wp:posOffset>
            </wp:positionH>
            <wp:positionV relativeFrom="paragraph">
              <wp:posOffset>3175</wp:posOffset>
            </wp:positionV>
            <wp:extent cx="596265" cy="476885"/>
            <wp:effectExtent l="0" t="0" r="0" b="0"/>
            <wp:wrapNone/>
            <wp:docPr id="43" name="Рисунок 43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9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18511</wp:posOffset>
            </wp:positionH>
            <wp:positionV relativeFrom="paragraph">
              <wp:posOffset>6114</wp:posOffset>
            </wp:positionV>
            <wp:extent cx="1636699" cy="615707"/>
            <wp:effectExtent l="0" t="0" r="190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25" cy="6265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54B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7855</wp:posOffset>
            </wp:positionV>
            <wp:extent cx="354330" cy="480695"/>
            <wp:effectExtent l="0" t="0" r="7620" b="0"/>
            <wp:wrapNone/>
            <wp:docPr id="40" name="Рисунок 40" descr="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9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5781397</wp:posOffset>
            </wp:positionH>
            <wp:positionV relativeFrom="paragraph">
              <wp:posOffset>8890</wp:posOffset>
            </wp:positionV>
            <wp:extent cx="559435" cy="477520"/>
            <wp:effectExtent l="0" t="0" r="0" b="0"/>
            <wp:wrapNone/>
            <wp:docPr id="39" name="Рисунок 3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Извещатели охранно-пожарные</w:t>
      </w:r>
    </w:p>
    <w:p w:rsidR="00683947" w:rsidRDefault="00683947" w:rsidP="00683947">
      <w:pPr>
        <w:spacing w:after="0" w:line="240" w:lineRule="auto"/>
        <w:ind w:left="2127" w:right="21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точечные магниточувствительные</w:t>
      </w:r>
    </w:p>
    <w:p w:rsidR="00B64D17" w:rsidRDefault="00B64D17" w:rsidP="00683947">
      <w:pPr>
        <w:spacing w:after="0" w:line="240" w:lineRule="auto"/>
        <w:ind w:left="2127" w:right="21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взрывозащищённые</w:t>
      </w:r>
    </w:p>
    <w:p w:rsidR="00EA4C2D" w:rsidRPr="00683947" w:rsidRDefault="00347EAF" w:rsidP="00683947">
      <w:pPr>
        <w:spacing w:after="0" w:line="240" w:lineRule="auto"/>
        <w:ind w:left="2127" w:right="21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947">
        <w:rPr>
          <w:rFonts w:ascii="Times New Roman" w:hAnsi="Times New Roman" w:cs="Times New Roman"/>
          <w:b/>
          <w:sz w:val="30"/>
          <w:szCs w:val="30"/>
        </w:rPr>
        <w:t>модели ЕхИО102</w:t>
      </w:r>
      <w:r w:rsidR="00B64D17">
        <w:rPr>
          <w:rFonts w:ascii="Times New Roman" w:hAnsi="Times New Roman" w:cs="Times New Roman"/>
          <w:b/>
          <w:sz w:val="30"/>
          <w:szCs w:val="30"/>
        </w:rPr>
        <w:t>-1В-Дб, ЕхИО102-1В-Дм</w:t>
      </w:r>
    </w:p>
    <w:p w:rsidR="001E112B" w:rsidRPr="00BF4ED5" w:rsidRDefault="001E112B" w:rsidP="001D4A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4ED5">
        <w:rPr>
          <w:rFonts w:ascii="Times New Roman" w:hAnsi="Times New Roman" w:cs="Times New Roman"/>
          <w:sz w:val="24"/>
          <w:szCs w:val="24"/>
        </w:rPr>
        <w:t>Извещатели предназначены для контроля положения и учета приведения в действие дверей и м</w:t>
      </w:r>
      <w:r w:rsidRPr="00BF4ED5">
        <w:rPr>
          <w:rFonts w:ascii="Times New Roman" w:hAnsi="Times New Roman" w:cs="Times New Roman"/>
          <w:sz w:val="24"/>
          <w:szCs w:val="24"/>
        </w:rPr>
        <w:t>е</w:t>
      </w:r>
      <w:r w:rsidRPr="00BF4ED5">
        <w:rPr>
          <w:rFonts w:ascii="Times New Roman" w:hAnsi="Times New Roman" w:cs="Times New Roman"/>
          <w:sz w:val="24"/>
          <w:szCs w:val="24"/>
        </w:rPr>
        <w:t>ханизмов охраняемых помещений, для контроля перемещений изделий и их частей с выдачей упра</w:t>
      </w:r>
      <w:r w:rsidRPr="00BF4ED5">
        <w:rPr>
          <w:rFonts w:ascii="Times New Roman" w:hAnsi="Times New Roman" w:cs="Times New Roman"/>
          <w:sz w:val="24"/>
          <w:szCs w:val="24"/>
        </w:rPr>
        <w:t>в</w:t>
      </w:r>
      <w:r w:rsidRPr="00BF4ED5">
        <w:rPr>
          <w:rFonts w:ascii="Times New Roman" w:hAnsi="Times New Roman" w:cs="Times New Roman"/>
          <w:sz w:val="24"/>
          <w:szCs w:val="24"/>
        </w:rPr>
        <w:t>ляющего электрического сигнала и/или сигнала на коммутацию исполнительных ус</w:t>
      </w:r>
      <w:r w:rsidR="001D4AB1">
        <w:rPr>
          <w:rFonts w:ascii="Times New Roman" w:hAnsi="Times New Roman" w:cs="Times New Roman"/>
          <w:sz w:val="24"/>
          <w:szCs w:val="24"/>
        </w:rPr>
        <w:t>тройств при в</w:t>
      </w:r>
      <w:r w:rsidR="001D4AB1">
        <w:rPr>
          <w:rFonts w:ascii="Times New Roman" w:hAnsi="Times New Roman" w:cs="Times New Roman"/>
          <w:sz w:val="24"/>
          <w:szCs w:val="24"/>
        </w:rPr>
        <w:t>ы</w:t>
      </w:r>
      <w:r w:rsidR="001D4AB1">
        <w:rPr>
          <w:rFonts w:ascii="Times New Roman" w:hAnsi="Times New Roman" w:cs="Times New Roman"/>
          <w:sz w:val="24"/>
          <w:szCs w:val="24"/>
        </w:rPr>
        <w:t>полнении</w:t>
      </w:r>
      <w:r w:rsidRPr="00BF4ED5">
        <w:rPr>
          <w:rFonts w:ascii="Times New Roman" w:hAnsi="Times New Roman" w:cs="Times New Roman"/>
          <w:sz w:val="24"/>
          <w:szCs w:val="24"/>
        </w:rPr>
        <w:t xml:space="preserve"> технологических процессов </w:t>
      </w:r>
      <w:r w:rsidR="0003587D">
        <w:rPr>
          <w:rFonts w:ascii="Times New Roman" w:hAnsi="Times New Roman" w:cs="Times New Roman"/>
          <w:sz w:val="24"/>
          <w:szCs w:val="24"/>
        </w:rPr>
        <w:t>во взрывоопасных зонах различных отраслей промышленности.</w:t>
      </w:r>
    </w:p>
    <w:p w:rsidR="001E112B" w:rsidRDefault="00B64D17" w:rsidP="001D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действия </w:t>
      </w:r>
      <w:r w:rsidR="001E112B" w:rsidRPr="00BF4ED5">
        <w:rPr>
          <w:rFonts w:ascii="Times New Roman" w:hAnsi="Times New Roman" w:cs="Times New Roman"/>
          <w:sz w:val="24"/>
          <w:szCs w:val="24"/>
        </w:rPr>
        <w:t xml:space="preserve">извещателей основан на воздействии </w:t>
      </w:r>
      <w:r w:rsidR="001D4AB1">
        <w:rPr>
          <w:rFonts w:ascii="Times New Roman" w:hAnsi="Times New Roman" w:cs="Times New Roman"/>
          <w:sz w:val="24"/>
          <w:szCs w:val="24"/>
        </w:rPr>
        <w:t xml:space="preserve">перемещающегося </w:t>
      </w:r>
      <w:r w:rsidR="001E112B" w:rsidRPr="00BF4ED5">
        <w:rPr>
          <w:rFonts w:ascii="Times New Roman" w:hAnsi="Times New Roman" w:cs="Times New Roman"/>
          <w:sz w:val="24"/>
          <w:szCs w:val="24"/>
        </w:rPr>
        <w:t>магнитного поля блока магнитов</w:t>
      </w:r>
      <w:r w:rsidR="00FA4A09">
        <w:rPr>
          <w:rFonts w:ascii="Times New Roman" w:hAnsi="Times New Roman" w:cs="Times New Roman"/>
          <w:sz w:val="24"/>
          <w:szCs w:val="24"/>
        </w:rPr>
        <w:t xml:space="preserve"> (БМ)</w:t>
      </w:r>
      <w:r w:rsidR="001E112B" w:rsidRPr="00BF4ED5">
        <w:rPr>
          <w:rFonts w:ascii="Times New Roman" w:hAnsi="Times New Roman" w:cs="Times New Roman"/>
          <w:sz w:val="24"/>
          <w:szCs w:val="24"/>
        </w:rPr>
        <w:t xml:space="preserve"> на</w:t>
      </w:r>
      <w:r w:rsidR="001D4AB1">
        <w:rPr>
          <w:rFonts w:ascii="Times New Roman" w:hAnsi="Times New Roman" w:cs="Times New Roman"/>
          <w:sz w:val="24"/>
          <w:szCs w:val="24"/>
        </w:rPr>
        <w:t xml:space="preserve"> чувствительный элемент</w:t>
      </w:r>
      <w:r w:rsidR="001E112B" w:rsidRPr="00BF4ED5">
        <w:rPr>
          <w:rFonts w:ascii="Times New Roman" w:hAnsi="Times New Roman" w:cs="Times New Roman"/>
          <w:sz w:val="24"/>
          <w:szCs w:val="24"/>
        </w:rPr>
        <w:t xml:space="preserve"> блока датчика</w:t>
      </w:r>
      <w:r w:rsidR="00AC0034">
        <w:rPr>
          <w:rFonts w:ascii="Times New Roman" w:hAnsi="Times New Roman" w:cs="Times New Roman"/>
          <w:sz w:val="24"/>
          <w:szCs w:val="24"/>
        </w:rPr>
        <w:t xml:space="preserve"> (БД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0F0E" w:rsidRPr="00BF4ED5" w:rsidRDefault="00320F0E" w:rsidP="001D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10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67"/>
        <w:gridCol w:w="6034"/>
      </w:tblGrid>
      <w:tr w:rsidR="00A17A37" w:rsidTr="00517BB3">
        <w:trPr>
          <w:trHeight w:val="1655"/>
        </w:trPr>
        <w:tc>
          <w:tcPr>
            <w:tcW w:w="4567" w:type="dxa"/>
          </w:tcPr>
          <w:p w:rsidR="00A17A37" w:rsidRDefault="00A17A37" w:rsidP="001D4AB1">
            <w:pPr>
              <w:ind w:right="-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1200" cy="1080000"/>
                  <wp:effectExtent l="0" t="0" r="127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ЕхИО102-1В-Дб_Дм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919" b="21311"/>
                          <a:stretch/>
                        </pic:blipFill>
                        <pic:spPr bwMode="auto">
                          <a:xfrm>
                            <a:off x="0" y="0"/>
                            <a:ext cx="2761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</w:tcPr>
          <w:p w:rsidR="00B64D17" w:rsidRDefault="00A17A37" w:rsidP="00485D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Двухблочные</w:t>
            </w:r>
            <w:r w:rsidR="00E62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</w:p>
          <w:p w:rsidR="00B64D17" w:rsidRDefault="00A17A37" w:rsidP="00485D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ЕхИО102-1В-Дб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ЕхИО102-1В-</w:t>
            </w:r>
            <w:r w:rsidRPr="00090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</w:t>
            </w:r>
          </w:p>
          <w:p w:rsidR="00A17A37" w:rsidRPr="00AC49AA" w:rsidRDefault="00F105A2" w:rsidP="00485D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алюминиевых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="00A17A37"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</w:t>
            </w:r>
            <w:r w:rsidR="00A1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тоянно присоединенным </w:t>
            </w:r>
            <w:r w:rsidR="00A17A37"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r w:rsidR="00A1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(бронированным или</w:t>
            </w:r>
            <w:r w:rsidR="00A1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металлорукаве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7A37" w:rsidRDefault="00A17A37" w:rsidP="00485D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рывоопасных зонах 1, 2, 21, 22 </w:t>
            </w:r>
            <w:r w:rsidRPr="0009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по ГОСТ IEC 60079-10-1, ГОСТ IEC 60079-10-2</w:t>
            </w:r>
          </w:p>
        </w:tc>
      </w:tr>
    </w:tbl>
    <w:p w:rsidR="00F916B6" w:rsidRDefault="00F916B6" w:rsidP="000358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B6" w:rsidRPr="00F916B6" w:rsidRDefault="00F916B6" w:rsidP="00F916B6">
      <w:pPr>
        <w:pStyle w:val="a3"/>
        <w:shd w:val="clear" w:color="auto" w:fill="FFFFFF"/>
        <w:spacing w:before="0" w:beforeAutospacing="0" w:after="161" w:afterAutospacing="0"/>
        <w:jc w:val="both"/>
        <w:textAlignment w:val="baseline"/>
      </w:pPr>
      <w:r w:rsidRPr="00F916B6">
        <w:t>Извещатели</w:t>
      </w:r>
      <w:r w:rsidRPr="00F916B6">
        <w:rPr>
          <w:b/>
        </w:rPr>
        <w:t>ЕхИО102-1В-Дб</w:t>
      </w:r>
      <w:r w:rsidRPr="00F916B6">
        <w:t xml:space="preserve"> поставляются с четырехжильным бронированным кабелем исполнения нг(А)FRLS или нг(А)FRHF по ГОСТ 31565 с внутренним заполнением для эксплуатации при темпер</w:t>
      </w:r>
      <w:r w:rsidRPr="00F916B6">
        <w:t>а</w:t>
      </w:r>
      <w:r w:rsidRPr="00F916B6">
        <w:t>туре окружающего воздуха до -60°С с медными жилами сечением 0,75...1мм</w:t>
      </w:r>
      <w:r w:rsidRPr="00F916B6">
        <w:rPr>
          <w:vertAlign w:val="superscript"/>
        </w:rPr>
        <w:t>2</w:t>
      </w:r>
      <w:r w:rsidRPr="00F916B6">
        <w:rPr>
          <w:rStyle w:val="apple-converted-space"/>
        </w:rPr>
        <w:t> </w:t>
      </w:r>
      <w:r w:rsidRPr="00F916B6">
        <w:t>– диаметр по поясной изоляции от 6 до 8мм</w:t>
      </w:r>
    </w:p>
    <w:p w:rsidR="00F916B6" w:rsidRPr="00F916B6" w:rsidRDefault="00F916B6" w:rsidP="00F916B6">
      <w:pPr>
        <w:pStyle w:val="a3"/>
        <w:shd w:val="clear" w:color="auto" w:fill="FFFFFF"/>
        <w:spacing w:before="0" w:beforeAutospacing="0" w:after="161" w:afterAutospacing="0"/>
        <w:jc w:val="both"/>
        <w:textAlignment w:val="baseline"/>
      </w:pPr>
      <w:r w:rsidRPr="00F916B6">
        <w:t>Извещатели</w:t>
      </w:r>
      <w:r w:rsidRPr="00F916B6">
        <w:rPr>
          <w:b/>
        </w:rPr>
        <w:t>ЕхИО102-1В-Дм</w:t>
      </w:r>
      <w:r w:rsidRPr="00F916B6">
        <w:t xml:space="preserve"> поставляются с четырехжильным кабелем исполнения нг(А)FRLS или нг(А)FRHF по ГОСТ 31565 с внутренним заполнением для эксплуатации при температуре окружа</w:t>
      </w:r>
      <w:r w:rsidRPr="00F916B6">
        <w:t>ю</w:t>
      </w:r>
      <w:r w:rsidRPr="00F916B6">
        <w:t>щего воздуха до -60°С с медными жилами сечением 0,75...1мм</w:t>
      </w:r>
      <w:r w:rsidRPr="00F916B6">
        <w:rPr>
          <w:vertAlign w:val="superscript"/>
        </w:rPr>
        <w:t>2</w:t>
      </w:r>
      <w:r w:rsidRPr="00F916B6">
        <w:rPr>
          <w:rStyle w:val="apple-converted-space"/>
        </w:rPr>
        <w:t> </w:t>
      </w:r>
      <w:r w:rsidRPr="00F916B6">
        <w:t>– наружный диаметр от 6 до 8мм в м</w:t>
      </w:r>
      <w:r w:rsidRPr="00F916B6">
        <w:t>е</w:t>
      </w:r>
      <w:r w:rsidRPr="00F916B6">
        <w:t>таллорукаве с условным проходным диаметром 10мм.</w:t>
      </w:r>
    </w:p>
    <w:p w:rsidR="0003587D" w:rsidRPr="00BF70B2" w:rsidRDefault="00B64D17" w:rsidP="00BF70B2">
      <w:pPr>
        <w:pStyle w:val="Default"/>
      </w:pPr>
      <w:r>
        <w:rPr>
          <w:rFonts w:eastAsia="Times New Roman"/>
          <w:lang w:eastAsia="ru-RU"/>
        </w:rPr>
        <w:t xml:space="preserve">Извещатели сертифицированы на соответствие Техническому регламенту Таможенного союза </w:t>
      </w:r>
      <w:r w:rsidR="00BF70B2">
        <w:rPr>
          <w:rFonts w:eastAsia="Times New Roman"/>
          <w:lang w:eastAsia="ru-RU"/>
        </w:rPr>
        <w:t>«</w:t>
      </w:r>
      <w:r w:rsidR="00BF70B2" w:rsidRPr="00BF70B2">
        <w:rPr>
          <w:rFonts w:eastAsia="Times New Roman"/>
          <w:lang w:eastAsia="ru-RU"/>
        </w:rPr>
        <w:t>О безопасности оборудования для работы во взрывоопасных средах</w:t>
      </w:r>
      <w:r w:rsidR="00BF70B2">
        <w:rPr>
          <w:rFonts w:eastAsia="Times New Roman"/>
          <w:lang w:eastAsia="ru-RU"/>
        </w:rPr>
        <w:t>», Техническому регламенту о треб</w:t>
      </w:r>
      <w:r w:rsidR="00BF70B2">
        <w:rPr>
          <w:rFonts w:eastAsia="Times New Roman"/>
          <w:lang w:eastAsia="ru-RU"/>
        </w:rPr>
        <w:t>о</w:t>
      </w:r>
      <w:r w:rsidR="00BF70B2">
        <w:rPr>
          <w:rFonts w:eastAsia="Times New Roman"/>
          <w:lang w:eastAsia="ru-RU"/>
        </w:rPr>
        <w:t>ваниях пожарной безопасности, ГОСТ Р 53325-2012 Техника пожарная. Технические средства пожа</w:t>
      </w:r>
      <w:r w:rsidR="00BF70B2">
        <w:rPr>
          <w:rFonts w:eastAsia="Times New Roman"/>
          <w:lang w:eastAsia="ru-RU"/>
        </w:rPr>
        <w:t>р</w:t>
      </w:r>
      <w:r w:rsidR="00BF70B2">
        <w:rPr>
          <w:rFonts w:eastAsia="Times New Roman"/>
          <w:lang w:eastAsia="ru-RU"/>
        </w:rPr>
        <w:t>ной автоматики.</w:t>
      </w:r>
    </w:p>
    <w:p w:rsidR="00090AC4" w:rsidRPr="00B85857" w:rsidRDefault="007C177D" w:rsidP="00BF4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Преимущества</w:t>
      </w:r>
      <w:r w:rsidR="001F1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C5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извещателей</w:t>
      </w:r>
      <w:r w:rsidR="00BF4ED5" w:rsidRPr="006C5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производства ООО «Ех-прибор»</w:t>
      </w:r>
      <w:r w:rsidR="001F1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85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сравнению с аналогами:</w:t>
      </w:r>
    </w:p>
    <w:p w:rsidR="00D916B2" w:rsidRDefault="00BF4ED5" w:rsidP="00B64D17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</w:t>
      </w:r>
      <w:r w:rsidR="00D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D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</w:t>
      </w:r>
      <w:r w:rsidR="00D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r w:rsidR="00CF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корпуса </w:t>
      </w:r>
      <w:r w:rsidR="00D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с герконом и элементами заземления;</w:t>
      </w:r>
    </w:p>
    <w:p w:rsidR="00090AC4" w:rsidRPr="00090AC4" w:rsidRDefault="00D916B2" w:rsidP="00BF4ED5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исключена поломка при монтаже внутреннего заземления и средств</w:t>
      </w:r>
      <w:r w:rsidR="00C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r w:rsidR="00090AC4" w:rsidRPr="00090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947" w:rsidRDefault="00810646" w:rsidP="00BF4ED5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исполнений с различными расстояниями </w:t>
      </w:r>
      <w:r w:rsidR="00DD1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срабатываниядля выполнения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технологических задач</w:t>
      </w:r>
      <w:r w:rsidR="00F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кривых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947" w:rsidRDefault="00F33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AC4" w:rsidRPr="00854A63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 – Общие эксплуат</w:t>
      </w:r>
      <w:r w:rsidR="003D5683" w:rsidRPr="0085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ационные характеристики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768"/>
      </w:tblGrid>
      <w:tr w:rsidR="00854A63" w:rsidRPr="006A5888" w:rsidTr="00854A63">
        <w:trPr>
          <w:trHeight w:val="292"/>
        </w:trPr>
        <w:tc>
          <w:tcPr>
            <w:tcW w:w="2977" w:type="dxa"/>
            <w:vAlign w:val="center"/>
          </w:tcPr>
          <w:p w:rsidR="00854A63" w:rsidRPr="006A5888" w:rsidRDefault="00854A63" w:rsidP="00347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7768" w:type="dxa"/>
            <w:vAlign w:val="center"/>
          </w:tcPr>
          <w:p w:rsidR="00854A63" w:rsidRPr="006A5888" w:rsidRDefault="00854A63" w:rsidP="006A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5888">
              <w:rPr>
                <w:rFonts w:ascii="Times New Roman" w:hAnsi="Times New Roman" w:cs="Times New Roman"/>
              </w:rPr>
              <w:t>ЕхИО102-1В-Дб</w:t>
            </w:r>
          </w:p>
          <w:p w:rsidR="00854A63" w:rsidRPr="006A5888" w:rsidRDefault="00854A63" w:rsidP="006A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5888">
              <w:rPr>
                <w:rFonts w:ascii="Times New Roman" w:hAnsi="Times New Roman" w:cs="Times New Roman"/>
              </w:rPr>
              <w:t>ЕхИО102-1В-Дм</w:t>
            </w:r>
          </w:p>
        </w:tc>
      </w:tr>
      <w:tr w:rsidR="00854A63" w:rsidRPr="006A5888" w:rsidTr="00854A63">
        <w:trPr>
          <w:trHeight w:val="253"/>
        </w:trPr>
        <w:tc>
          <w:tcPr>
            <w:tcW w:w="2977" w:type="dxa"/>
            <w:vMerge w:val="restart"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888">
              <w:rPr>
                <w:rFonts w:ascii="Times New Roman" w:eastAsia="Calibri" w:hAnsi="Times New Roman" w:cs="Times New Roman"/>
              </w:rPr>
              <w:t>Маркировка взрывозащит</w:t>
            </w:r>
            <w:r w:rsidRPr="006A5888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по </w:t>
            </w:r>
            <w:r w:rsidRPr="006A5888">
              <w:rPr>
                <w:rFonts w:ascii="Times New Roman" w:eastAsia="Calibri" w:hAnsi="Times New Roman" w:cs="Times New Roman"/>
              </w:rPr>
              <w:t>ГОСТ Р МЭК 60079-0</w:t>
            </w:r>
          </w:p>
        </w:tc>
        <w:tc>
          <w:tcPr>
            <w:tcW w:w="7768" w:type="dxa"/>
            <w:vMerge w:val="restart"/>
            <w:vAlign w:val="center"/>
          </w:tcPr>
          <w:p w:rsidR="00854A63" w:rsidRPr="006A5888" w:rsidRDefault="00854A63" w:rsidP="00854A6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A5888">
              <w:rPr>
                <w:rFonts w:ascii="Times New Roman" w:hAnsi="Times New Roman" w:cs="Times New Roman"/>
              </w:rPr>
              <w:t xml:space="preserve">1Ех </w:t>
            </w:r>
            <w:r w:rsidRPr="006A5888">
              <w:rPr>
                <w:rFonts w:ascii="Times New Roman" w:hAnsi="Times New Roman" w:cs="Times New Roman"/>
                <w:lang w:val="en-US"/>
              </w:rPr>
              <w:t>mb</w:t>
            </w:r>
            <w:r w:rsidRPr="006A5888">
              <w:rPr>
                <w:rFonts w:ascii="Times New Roman" w:hAnsi="Times New Roman" w:cs="Times New Roman"/>
              </w:rPr>
              <w:t xml:space="preserve"> IIC Т6Gb Х</w:t>
            </w:r>
          </w:p>
          <w:p w:rsidR="00854A63" w:rsidRPr="006A5888" w:rsidRDefault="00854A63" w:rsidP="00854A63">
            <w:pPr>
              <w:spacing w:after="0" w:line="240" w:lineRule="auto"/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6A5888">
              <w:rPr>
                <w:rFonts w:ascii="Times New Roman" w:hAnsi="Times New Roman" w:cs="Times New Roman"/>
              </w:rPr>
              <w:t>Ехta IIIC Т85°СDa Х</w:t>
            </w:r>
          </w:p>
        </w:tc>
      </w:tr>
      <w:tr w:rsidR="00854A63" w:rsidRPr="006A5888" w:rsidTr="00854A63">
        <w:trPr>
          <w:trHeight w:val="253"/>
        </w:trPr>
        <w:tc>
          <w:tcPr>
            <w:tcW w:w="2977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A63" w:rsidRPr="006A5888" w:rsidTr="00854A63">
        <w:trPr>
          <w:trHeight w:val="253"/>
        </w:trPr>
        <w:tc>
          <w:tcPr>
            <w:tcW w:w="2977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A63" w:rsidRPr="006A5888" w:rsidTr="00854A63">
        <w:trPr>
          <w:trHeight w:val="281"/>
        </w:trPr>
        <w:tc>
          <w:tcPr>
            <w:tcW w:w="2977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vMerge/>
            <w:vAlign w:val="center"/>
          </w:tcPr>
          <w:p w:rsidR="00854A63" w:rsidRPr="006A5888" w:rsidRDefault="00854A63" w:rsidP="006A58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A63" w:rsidRPr="006A5888" w:rsidTr="00854A63">
        <w:tc>
          <w:tcPr>
            <w:tcW w:w="2977" w:type="dxa"/>
            <w:vAlign w:val="center"/>
          </w:tcPr>
          <w:p w:rsidR="00854A63" w:rsidRPr="006A5888" w:rsidRDefault="00854A63" w:rsidP="00940FFD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</w:rPr>
            </w:pPr>
            <w:r w:rsidRPr="006A5888">
              <w:rPr>
                <w:rFonts w:ascii="Times New Roman" w:eastAsia="Calibri" w:hAnsi="Times New Roman" w:cs="Times New Roman"/>
              </w:rPr>
              <w:t>Температура эксплуатации, °С</w:t>
            </w:r>
          </w:p>
        </w:tc>
        <w:tc>
          <w:tcPr>
            <w:tcW w:w="7768" w:type="dxa"/>
            <w:vAlign w:val="center"/>
          </w:tcPr>
          <w:p w:rsidR="00854A63" w:rsidRPr="006A5888" w:rsidRDefault="00854A63" w:rsidP="00854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888">
              <w:rPr>
                <w:rFonts w:ascii="Times New Roman" w:eastAsia="Calibri" w:hAnsi="Times New Roman" w:cs="Times New Roman"/>
              </w:rPr>
              <w:t>от минус 60 до плюс 70</w:t>
            </w:r>
          </w:p>
        </w:tc>
      </w:tr>
      <w:tr w:rsidR="00854A63" w:rsidRPr="006A5888" w:rsidTr="00854A63">
        <w:tc>
          <w:tcPr>
            <w:tcW w:w="2977" w:type="dxa"/>
            <w:vAlign w:val="center"/>
          </w:tcPr>
          <w:p w:rsidR="00854A63" w:rsidRPr="006A5888" w:rsidRDefault="00854A63" w:rsidP="003D5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888">
              <w:rPr>
                <w:rFonts w:ascii="Times New Roman" w:eastAsia="Calibri" w:hAnsi="Times New Roman" w:cs="Times New Roman"/>
              </w:rPr>
              <w:t>Степень защиты от пыли и воды по ГОСТ 14254</w:t>
            </w:r>
          </w:p>
        </w:tc>
        <w:tc>
          <w:tcPr>
            <w:tcW w:w="7768" w:type="dxa"/>
            <w:vAlign w:val="center"/>
          </w:tcPr>
          <w:p w:rsidR="00854A63" w:rsidRPr="006A5888" w:rsidRDefault="00854A63" w:rsidP="006A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5888">
              <w:rPr>
                <w:rFonts w:ascii="Times New Roman" w:eastAsia="Calibri" w:hAnsi="Times New Roman" w:cs="Times New Roman"/>
                <w:lang w:val="en-US"/>
              </w:rPr>
              <w:t>IP6</w:t>
            </w:r>
            <w:r w:rsidRPr="006A588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64D17" w:rsidRPr="006A5888" w:rsidTr="00854A63">
        <w:tc>
          <w:tcPr>
            <w:tcW w:w="2977" w:type="dxa"/>
            <w:vAlign w:val="center"/>
          </w:tcPr>
          <w:p w:rsidR="00B64D17" w:rsidRPr="006A5888" w:rsidRDefault="00B64D17" w:rsidP="003D5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D17">
              <w:rPr>
                <w:rFonts w:ascii="Times New Roman" w:eastAsia="Calibri" w:hAnsi="Times New Roman" w:cs="Times New Roman"/>
              </w:rPr>
              <w:t>Длина кабеля,м</w:t>
            </w:r>
          </w:p>
        </w:tc>
        <w:tc>
          <w:tcPr>
            <w:tcW w:w="7768" w:type="dxa"/>
            <w:vAlign w:val="center"/>
          </w:tcPr>
          <w:p w:rsidR="00B64D17" w:rsidRPr="006A5888" w:rsidRDefault="00B64D17" w:rsidP="006A5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4D17">
              <w:rPr>
                <w:rFonts w:ascii="Times New Roman" w:eastAsia="Calibri" w:hAnsi="Times New Roman" w:cs="Times New Roman"/>
              </w:rPr>
              <w:t>от 1 до 30 (кратно 1 метру)</w:t>
            </w:r>
          </w:p>
        </w:tc>
      </w:tr>
    </w:tbl>
    <w:p w:rsidR="003D5683" w:rsidRPr="00854A63" w:rsidRDefault="003D5683" w:rsidP="003D5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 – Расстояния восстановления/срабатывания</w:t>
      </w:r>
    </w:p>
    <w:tbl>
      <w:tblPr>
        <w:tblW w:w="10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2126"/>
        <w:gridCol w:w="2268"/>
        <w:gridCol w:w="1558"/>
      </w:tblGrid>
      <w:tr w:rsidR="003D5683" w:rsidRPr="003D5683" w:rsidTr="00683947">
        <w:trPr>
          <w:trHeight w:val="281"/>
        </w:trPr>
        <w:tc>
          <w:tcPr>
            <w:tcW w:w="2835" w:type="dxa"/>
            <w:vMerge w:val="restart"/>
            <w:vAlign w:val="center"/>
          </w:tcPr>
          <w:p w:rsidR="003D5683" w:rsidRPr="003D5683" w:rsidRDefault="00347CCC" w:rsidP="00DD1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и </w:t>
            </w:r>
            <w:r w:rsidR="00991EFD">
              <w:rPr>
                <w:rFonts w:ascii="Times New Roman" w:hAnsi="Times New Roman" w:cs="Times New Roman"/>
              </w:rPr>
              <w:t>исполнение</w:t>
            </w:r>
            <w:r w:rsidR="00DD1A01">
              <w:rPr>
                <w:rFonts w:ascii="Times New Roman" w:hAnsi="Times New Roman" w:cs="Times New Roman"/>
              </w:rPr>
              <w:t xml:space="preserve"> с номером </w:t>
            </w:r>
            <w:r w:rsidR="00991EFD">
              <w:rPr>
                <w:rFonts w:ascii="Times New Roman" w:hAnsi="Times New Roman" w:cs="Times New Roman"/>
              </w:rPr>
              <w:t>геркон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79" w:type="dxa"/>
            <w:gridSpan w:val="3"/>
            <w:vAlign w:val="center"/>
          </w:tcPr>
          <w:p w:rsidR="003D5683" w:rsidRPr="003D5683" w:rsidRDefault="003D5683" w:rsidP="0094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Расстояния восстановления/срабатывания БД</w:t>
            </w:r>
            <w:r w:rsidR="00940FFD">
              <w:rPr>
                <w:rFonts w:ascii="Times New Roman" w:hAnsi="Times New Roman" w:cs="Times New Roman"/>
              </w:rPr>
              <w:t xml:space="preserve"> с разными БМ, мм</w:t>
            </w:r>
          </w:p>
        </w:tc>
        <w:tc>
          <w:tcPr>
            <w:tcW w:w="1558" w:type="dxa"/>
            <w:vMerge w:val="restart"/>
            <w:vAlign w:val="center"/>
          </w:tcPr>
          <w:p w:rsidR="003D5683" w:rsidRPr="003D5683" w:rsidRDefault="003D5683" w:rsidP="00683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 xml:space="preserve">Штатный </w:t>
            </w:r>
            <w:r w:rsidR="00683947">
              <w:rPr>
                <w:rFonts w:ascii="Times New Roman" w:hAnsi="Times New Roman" w:cs="Times New Roman"/>
              </w:rPr>
              <w:t>БМ</w:t>
            </w:r>
          </w:p>
        </w:tc>
      </w:tr>
      <w:tr w:rsidR="003D5683" w:rsidRPr="003D5683" w:rsidTr="00683947">
        <w:trPr>
          <w:trHeight w:val="284"/>
        </w:trPr>
        <w:tc>
          <w:tcPr>
            <w:tcW w:w="2835" w:type="dxa"/>
            <w:vMerge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Немагнитное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126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Магнитное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268" w:type="dxa"/>
          </w:tcPr>
          <w:p w:rsidR="003D5683" w:rsidRPr="003D5683" w:rsidRDefault="003D5683" w:rsidP="0094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3D5683">
              <w:rPr>
                <w:rFonts w:ascii="Times New Roman" w:hAnsi="Times New Roman" w:cs="Times New Roman"/>
              </w:rPr>
              <w:t>с прокладкой</w:t>
            </w:r>
          </w:p>
        </w:tc>
        <w:tc>
          <w:tcPr>
            <w:tcW w:w="1558" w:type="dxa"/>
            <w:vMerge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683" w:rsidRPr="003D5683" w:rsidTr="00810646">
        <w:trPr>
          <w:trHeight w:val="321"/>
        </w:trPr>
        <w:tc>
          <w:tcPr>
            <w:tcW w:w="2835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ЕхИО102-1В-Дб(Дм)-01</w:t>
            </w:r>
          </w:p>
        </w:tc>
        <w:tc>
          <w:tcPr>
            <w:tcW w:w="1985" w:type="dxa"/>
            <w:vAlign w:val="center"/>
          </w:tcPr>
          <w:p w:rsidR="003D5683" w:rsidRPr="003D5683" w:rsidRDefault="003D5683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56/66</w:t>
            </w:r>
          </w:p>
          <w:p w:rsidR="003D5683" w:rsidRPr="003D5683" w:rsidRDefault="003D5683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80/98</w:t>
            </w:r>
          </w:p>
        </w:tc>
        <w:tc>
          <w:tcPr>
            <w:tcW w:w="2126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27/34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683">
              <w:rPr>
                <w:rFonts w:ascii="Times New Roman" w:hAnsi="Times New Roman" w:cs="Times New Roman"/>
              </w:rPr>
              <w:t>БМ2а – 46/54</w:t>
            </w:r>
          </w:p>
        </w:tc>
        <w:tc>
          <w:tcPr>
            <w:tcW w:w="2268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32/39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51/60</w:t>
            </w:r>
          </w:p>
        </w:tc>
        <w:tc>
          <w:tcPr>
            <w:tcW w:w="1558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</w:t>
            </w:r>
          </w:p>
        </w:tc>
      </w:tr>
      <w:tr w:rsidR="003D5683" w:rsidRPr="003D5683" w:rsidTr="00810646">
        <w:trPr>
          <w:trHeight w:val="279"/>
        </w:trPr>
        <w:tc>
          <w:tcPr>
            <w:tcW w:w="2835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ЕхИО102-1В-Дб(Дм)-02</w:t>
            </w:r>
          </w:p>
        </w:tc>
        <w:tc>
          <w:tcPr>
            <w:tcW w:w="1985" w:type="dxa"/>
            <w:vAlign w:val="center"/>
          </w:tcPr>
          <w:p w:rsidR="003D5683" w:rsidRPr="003D5683" w:rsidRDefault="003D5683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50/75</w:t>
            </w:r>
          </w:p>
          <w:p w:rsidR="003D5683" w:rsidRPr="003D5683" w:rsidRDefault="003D5683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79/111</w:t>
            </w:r>
          </w:p>
        </w:tc>
        <w:tc>
          <w:tcPr>
            <w:tcW w:w="2126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24/42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43/62</w:t>
            </w:r>
          </w:p>
        </w:tc>
        <w:tc>
          <w:tcPr>
            <w:tcW w:w="2268" w:type="dxa"/>
            <w:vAlign w:val="center"/>
          </w:tcPr>
          <w:p w:rsidR="003D5683" w:rsidRPr="003D5683" w:rsidRDefault="003D5683" w:rsidP="00A66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–29/47</w:t>
            </w:r>
          </w:p>
          <w:p w:rsidR="003D5683" w:rsidRPr="003D5683" w:rsidRDefault="003D5683" w:rsidP="0053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-48/70</w:t>
            </w:r>
          </w:p>
        </w:tc>
        <w:tc>
          <w:tcPr>
            <w:tcW w:w="1558" w:type="dxa"/>
            <w:vAlign w:val="center"/>
          </w:tcPr>
          <w:p w:rsidR="003D5683" w:rsidRPr="003D5683" w:rsidRDefault="003D5683" w:rsidP="00530C29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</w:t>
            </w:r>
          </w:p>
        </w:tc>
      </w:tr>
      <w:tr w:rsidR="00810646" w:rsidRPr="003D5683" w:rsidTr="00810646">
        <w:trPr>
          <w:trHeight w:val="301"/>
        </w:trPr>
        <w:tc>
          <w:tcPr>
            <w:tcW w:w="2835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ЕхИО102-1В-Дб(Дм)-03</w:t>
            </w:r>
          </w:p>
        </w:tc>
        <w:tc>
          <w:tcPr>
            <w:tcW w:w="1985" w:type="dxa"/>
            <w:vAlign w:val="center"/>
          </w:tcPr>
          <w:p w:rsidR="00810646" w:rsidRPr="003D5683" w:rsidRDefault="00810646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95/112</w:t>
            </w:r>
          </w:p>
          <w:p w:rsidR="00810646" w:rsidRPr="003D5683" w:rsidRDefault="00810646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137/158</w:t>
            </w:r>
          </w:p>
        </w:tc>
        <w:tc>
          <w:tcPr>
            <w:tcW w:w="2126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50/60</w:t>
            </w:r>
          </w:p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74/84</w:t>
            </w:r>
          </w:p>
        </w:tc>
        <w:tc>
          <w:tcPr>
            <w:tcW w:w="2268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57/68</w:t>
            </w:r>
          </w:p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81/93</w:t>
            </w:r>
          </w:p>
        </w:tc>
        <w:tc>
          <w:tcPr>
            <w:tcW w:w="1558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</w:t>
            </w:r>
          </w:p>
        </w:tc>
      </w:tr>
      <w:tr w:rsidR="00810646" w:rsidRPr="003D5683" w:rsidTr="00FA4A09">
        <w:tc>
          <w:tcPr>
            <w:tcW w:w="2835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ЕхИО102-1В-Дб(Дм)-04</w:t>
            </w:r>
          </w:p>
        </w:tc>
        <w:tc>
          <w:tcPr>
            <w:tcW w:w="1985" w:type="dxa"/>
            <w:vAlign w:val="center"/>
          </w:tcPr>
          <w:p w:rsidR="00810646" w:rsidRPr="003D5683" w:rsidRDefault="00810646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90/103</w:t>
            </w:r>
          </w:p>
          <w:p w:rsidR="00810646" w:rsidRPr="003D5683" w:rsidRDefault="00810646" w:rsidP="00A6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129/148</w:t>
            </w:r>
          </w:p>
        </w:tc>
        <w:tc>
          <w:tcPr>
            <w:tcW w:w="2126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47/55</w:t>
            </w:r>
          </w:p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69/79</w:t>
            </w:r>
          </w:p>
        </w:tc>
        <w:tc>
          <w:tcPr>
            <w:tcW w:w="2268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 – 53/62</w:t>
            </w:r>
          </w:p>
          <w:p w:rsidR="00810646" w:rsidRPr="003D5683" w:rsidRDefault="00810646" w:rsidP="00810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БМ2а – 76/87</w:t>
            </w:r>
          </w:p>
        </w:tc>
        <w:tc>
          <w:tcPr>
            <w:tcW w:w="1558" w:type="dxa"/>
            <w:vAlign w:val="center"/>
          </w:tcPr>
          <w:p w:rsidR="00810646" w:rsidRPr="003D5683" w:rsidRDefault="00810646" w:rsidP="00810646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3D5683">
              <w:rPr>
                <w:rFonts w:ascii="Times New Roman" w:hAnsi="Times New Roman" w:cs="Times New Roman"/>
              </w:rPr>
              <w:t>БМ1а</w:t>
            </w:r>
          </w:p>
        </w:tc>
      </w:tr>
    </w:tbl>
    <w:p w:rsidR="00090AC4" w:rsidRPr="002508BF" w:rsidRDefault="003D5683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090AC4" w:rsidRPr="0025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Элект</w:t>
      </w:r>
      <w:r w:rsidR="00FA4A09" w:rsidRPr="0025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рические характеристики</w:t>
      </w:r>
    </w:p>
    <w:tbl>
      <w:tblPr>
        <w:tblW w:w="10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551"/>
        <w:gridCol w:w="6663"/>
      </w:tblGrid>
      <w:tr w:rsidR="00096774" w:rsidRPr="00096774" w:rsidTr="00940FFD">
        <w:trPr>
          <w:trHeight w:hRule="exact" w:val="326"/>
        </w:trPr>
        <w:tc>
          <w:tcPr>
            <w:tcW w:w="1560" w:type="dxa"/>
            <w:vAlign w:val="center"/>
          </w:tcPr>
          <w:p w:rsidR="00096774" w:rsidRPr="00096774" w:rsidRDefault="00940FFD" w:rsidP="00940F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 w:rsidR="00991EFD">
              <w:rPr>
                <w:rFonts w:ascii="Times New Roman" w:hAnsi="Times New Roman" w:cs="Times New Roman"/>
              </w:rPr>
              <w:t>геркон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6774" w:rsidRPr="00096774" w:rsidRDefault="00940FFD" w:rsidP="0009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геркона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096774" w:rsidRPr="00096774" w:rsidRDefault="00096774" w:rsidP="0094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</w:rPr>
              <w:t>Электрическиехарактеристики</w:t>
            </w:r>
          </w:p>
        </w:tc>
      </w:tr>
      <w:tr w:rsidR="00096774" w:rsidRPr="00096774" w:rsidTr="00940FFD">
        <w:trPr>
          <w:trHeight w:hRule="exact" w:val="295"/>
        </w:trPr>
        <w:tc>
          <w:tcPr>
            <w:tcW w:w="1560" w:type="dxa"/>
            <w:vAlign w:val="center"/>
          </w:tcPr>
          <w:p w:rsidR="00096774" w:rsidRPr="00096774" w:rsidRDefault="00991EFD" w:rsidP="0094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51" w:type="dxa"/>
            <w:vAlign w:val="center"/>
          </w:tcPr>
          <w:p w:rsidR="00096774" w:rsidRPr="00096774" w:rsidRDefault="00096774" w:rsidP="0009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</w:rPr>
              <w:t>нормально-разомкнутый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74" w:rsidRPr="00096774" w:rsidRDefault="00096774" w:rsidP="00940F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н=0,1…3 А (~/пост)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п≤3 А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U</w:t>
            </w:r>
            <w:r w:rsidRPr="00096774">
              <w:rPr>
                <w:rFonts w:ascii="Times New Roman" w:hAnsi="Times New Roman" w:cs="Times New Roman"/>
              </w:rPr>
              <w:t>н=36…250 В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</w:rPr>
              <w:t xml:space="preserve">Рк≤250 </w:t>
            </w:r>
            <w:r w:rsidR="00AC0034">
              <w:rPr>
                <w:rFonts w:ascii="Times New Roman" w:hAnsi="Times New Roman" w:cs="Times New Roman"/>
              </w:rPr>
              <w:t>Вт</w:t>
            </w:r>
          </w:p>
        </w:tc>
      </w:tr>
      <w:tr w:rsidR="00096774" w:rsidRPr="00096774" w:rsidTr="00940FFD">
        <w:trPr>
          <w:trHeight w:hRule="exact" w:val="284"/>
        </w:trPr>
        <w:tc>
          <w:tcPr>
            <w:tcW w:w="1560" w:type="dxa"/>
            <w:vAlign w:val="center"/>
          </w:tcPr>
          <w:p w:rsidR="00096774" w:rsidRPr="00096774" w:rsidRDefault="00991EFD" w:rsidP="00250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51" w:type="dxa"/>
            <w:vAlign w:val="center"/>
          </w:tcPr>
          <w:p w:rsidR="00096774" w:rsidRPr="00096774" w:rsidRDefault="00096774" w:rsidP="000967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</w:rPr>
              <w:t>переключающийся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74" w:rsidRPr="00096774" w:rsidRDefault="00096774" w:rsidP="00940FFD">
            <w:pPr>
              <w:spacing w:after="0" w:line="240" w:lineRule="auto"/>
              <w:ind w:left="-108" w:right="-109" w:firstLine="108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н=5х10</w:t>
            </w:r>
            <w:r w:rsidRPr="00096774">
              <w:rPr>
                <w:rFonts w:ascii="Times New Roman" w:hAnsi="Times New Roman" w:cs="Times New Roman"/>
                <w:vertAlign w:val="superscript"/>
              </w:rPr>
              <w:t>-6</w:t>
            </w:r>
            <w:r w:rsidRPr="00096774">
              <w:rPr>
                <w:rFonts w:ascii="Times New Roman" w:hAnsi="Times New Roman" w:cs="Times New Roman"/>
              </w:rPr>
              <w:t>…1 А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п≤1 А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</w:rPr>
              <w:t>Uн=0,05-200 В(пост)/0,05-220 В(~)</w:t>
            </w:r>
            <w:r w:rsidR="00940FFD"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</w:rPr>
              <w:t xml:space="preserve">Рк≤30 </w:t>
            </w:r>
            <w:r w:rsidR="00AC0034">
              <w:rPr>
                <w:rFonts w:ascii="Times New Roman" w:hAnsi="Times New Roman" w:cs="Times New Roman"/>
              </w:rPr>
              <w:t>Вт</w:t>
            </w:r>
          </w:p>
        </w:tc>
      </w:tr>
      <w:tr w:rsidR="00940FFD" w:rsidRPr="00096774" w:rsidTr="00940FFD">
        <w:trPr>
          <w:trHeight w:hRule="exact" w:val="275"/>
        </w:trPr>
        <w:tc>
          <w:tcPr>
            <w:tcW w:w="1560" w:type="dxa"/>
            <w:vMerge w:val="restart"/>
            <w:vAlign w:val="center"/>
          </w:tcPr>
          <w:p w:rsidR="00940FFD" w:rsidRPr="00096774" w:rsidRDefault="00940FFD" w:rsidP="0094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51" w:type="dxa"/>
            <w:vMerge w:val="restart"/>
            <w:vAlign w:val="center"/>
          </w:tcPr>
          <w:p w:rsidR="00940FFD" w:rsidRPr="00096774" w:rsidRDefault="00940FFD" w:rsidP="0009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</w:rPr>
              <w:t>нормально-разомкнутый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D" w:rsidRPr="00096774" w:rsidRDefault="00940FFD" w:rsidP="00940FFD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н=5х10</w:t>
            </w:r>
            <w:r w:rsidRPr="00096774">
              <w:rPr>
                <w:rFonts w:ascii="Times New Roman" w:hAnsi="Times New Roman" w:cs="Times New Roman"/>
                <w:vertAlign w:val="superscript"/>
              </w:rPr>
              <w:t>-6</w:t>
            </w:r>
            <w:r w:rsidRPr="00096774">
              <w:rPr>
                <w:rFonts w:ascii="Times New Roman" w:hAnsi="Times New Roman" w:cs="Times New Roman"/>
              </w:rPr>
              <w:t>…0,5 А(</w:t>
            </w:r>
            <w:r>
              <w:rPr>
                <w:rFonts w:ascii="Times New Roman" w:hAnsi="Times New Roman" w:cs="Times New Roman"/>
              </w:rPr>
              <w:t xml:space="preserve">~/пост), </w:t>
            </w: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п≤1А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U</w:t>
            </w:r>
            <w:r w:rsidRPr="00096774">
              <w:rPr>
                <w:rFonts w:ascii="Times New Roman" w:hAnsi="Times New Roman" w:cs="Times New Roman"/>
              </w:rPr>
              <w:t xml:space="preserve">н=0,01…100 </w:t>
            </w:r>
            <w:r>
              <w:rPr>
                <w:rFonts w:ascii="Times New Roman" w:hAnsi="Times New Roman" w:cs="Times New Roman"/>
              </w:rPr>
              <w:t>В, Рк≤10 Вт</w:t>
            </w:r>
          </w:p>
        </w:tc>
      </w:tr>
      <w:tr w:rsidR="00940FFD" w:rsidRPr="00096774" w:rsidTr="00940FFD">
        <w:trPr>
          <w:trHeight w:hRule="exact" w:val="292"/>
        </w:trPr>
        <w:tc>
          <w:tcPr>
            <w:tcW w:w="1560" w:type="dxa"/>
            <w:vMerge/>
            <w:vAlign w:val="center"/>
          </w:tcPr>
          <w:p w:rsidR="00940FFD" w:rsidRPr="00096774" w:rsidRDefault="00940FFD" w:rsidP="00940FF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40FFD" w:rsidRPr="00096774" w:rsidRDefault="00940FFD" w:rsidP="0009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D" w:rsidRPr="00096774" w:rsidRDefault="00940FFD" w:rsidP="00096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  <w:lang w:val="en-US"/>
              </w:rPr>
              <w:t>Ii</w:t>
            </w:r>
            <w:r w:rsidRPr="00096774">
              <w:rPr>
                <w:rFonts w:ascii="Times New Roman" w:hAnsi="Times New Roman" w:cs="Times New Roman"/>
              </w:rPr>
              <w:t>=100</w:t>
            </w:r>
            <w:r w:rsidRPr="00096774">
              <w:rPr>
                <w:rFonts w:ascii="Times New Roman" w:hAnsi="Times New Roman" w:cs="Times New Roman"/>
                <w:lang w:val="en-US"/>
              </w:rPr>
              <w:t>mA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Ui</w:t>
            </w:r>
            <w:r>
              <w:rPr>
                <w:rFonts w:ascii="Times New Roman" w:hAnsi="Times New Roman" w:cs="Times New Roman"/>
              </w:rPr>
              <w:t xml:space="preserve">=30В, </w:t>
            </w:r>
            <w:r w:rsidRPr="00096774">
              <w:rPr>
                <w:rFonts w:ascii="Times New Roman" w:hAnsi="Times New Roman" w:cs="Times New Roman"/>
                <w:lang w:val="en-US"/>
              </w:rPr>
              <w:t>Pi</w:t>
            </w:r>
            <w:r w:rsidRPr="00096774">
              <w:rPr>
                <w:rFonts w:ascii="Times New Roman" w:hAnsi="Times New Roman" w:cs="Times New Roman"/>
              </w:rPr>
              <w:t>=3Вт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Li</w:t>
            </w:r>
            <w:r w:rsidRPr="00096774">
              <w:rPr>
                <w:rFonts w:ascii="Times New Roman" w:hAnsi="Times New Roman" w:cs="Times New Roman"/>
              </w:rPr>
              <w:t xml:space="preserve">=10мкГн, </w:t>
            </w:r>
            <w:r w:rsidRPr="00096774">
              <w:rPr>
                <w:rFonts w:ascii="Times New Roman" w:hAnsi="Times New Roman" w:cs="Times New Roman"/>
                <w:lang w:val="en-US"/>
              </w:rPr>
              <w:t>Ci</w:t>
            </w:r>
            <w:r>
              <w:rPr>
                <w:rFonts w:ascii="Times New Roman" w:hAnsi="Times New Roman" w:cs="Times New Roman"/>
              </w:rPr>
              <w:t>=100пФ</w:t>
            </w:r>
          </w:p>
        </w:tc>
      </w:tr>
      <w:tr w:rsidR="00940FFD" w:rsidRPr="00096774" w:rsidTr="00940FFD">
        <w:trPr>
          <w:trHeight w:hRule="exact" w:val="283"/>
        </w:trPr>
        <w:tc>
          <w:tcPr>
            <w:tcW w:w="1560" w:type="dxa"/>
            <w:vMerge w:val="restart"/>
            <w:vAlign w:val="center"/>
          </w:tcPr>
          <w:p w:rsidR="00940FFD" w:rsidRPr="00096774" w:rsidRDefault="00940FFD" w:rsidP="00250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51" w:type="dxa"/>
            <w:vMerge w:val="restart"/>
            <w:vAlign w:val="center"/>
          </w:tcPr>
          <w:p w:rsidR="00940FFD" w:rsidRPr="00096774" w:rsidRDefault="00940FFD" w:rsidP="000967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</w:rPr>
              <w:t>переключающийся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FFD" w:rsidRPr="00096774" w:rsidRDefault="00940FFD" w:rsidP="00940FFD">
            <w:pPr>
              <w:spacing w:after="0" w:line="240" w:lineRule="auto"/>
              <w:ind w:left="-108" w:right="-109" w:firstLine="108"/>
              <w:rPr>
                <w:rFonts w:ascii="Times New Roman" w:hAnsi="Times New Roman" w:cs="Times New Roman"/>
              </w:rPr>
            </w:pP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н=5х10</w:t>
            </w:r>
            <w:r w:rsidRPr="00096774">
              <w:rPr>
                <w:rFonts w:ascii="Times New Roman" w:hAnsi="Times New Roman" w:cs="Times New Roman"/>
                <w:vertAlign w:val="superscript"/>
              </w:rPr>
              <w:t>-6</w:t>
            </w:r>
            <w:r w:rsidRPr="00096774">
              <w:rPr>
                <w:rFonts w:ascii="Times New Roman" w:hAnsi="Times New Roman" w:cs="Times New Roman"/>
              </w:rPr>
              <w:t>…0,25 А (~/пост)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I</w:t>
            </w:r>
            <w:r w:rsidRPr="00096774">
              <w:rPr>
                <w:rFonts w:ascii="Times New Roman" w:hAnsi="Times New Roman" w:cs="Times New Roman"/>
              </w:rPr>
              <w:t>п≤0,5 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6774">
              <w:rPr>
                <w:rFonts w:ascii="Times New Roman" w:hAnsi="Times New Roman" w:cs="Times New Roman"/>
                <w:lang w:val="en-US"/>
              </w:rPr>
              <w:t>U</w:t>
            </w:r>
            <w:r w:rsidRPr="00096774">
              <w:rPr>
                <w:rFonts w:ascii="Times New Roman" w:hAnsi="Times New Roman" w:cs="Times New Roman"/>
              </w:rPr>
              <w:t>н=0,05…60 В</w:t>
            </w:r>
            <w:r>
              <w:rPr>
                <w:rFonts w:ascii="Times New Roman" w:hAnsi="Times New Roman" w:cs="Times New Roman"/>
              </w:rPr>
              <w:t>, Рк≤4 Вт</w:t>
            </w:r>
          </w:p>
        </w:tc>
      </w:tr>
      <w:tr w:rsidR="00940FFD" w:rsidRPr="00096774" w:rsidTr="00940FFD">
        <w:trPr>
          <w:trHeight w:hRule="exact" w:val="285"/>
        </w:trPr>
        <w:tc>
          <w:tcPr>
            <w:tcW w:w="1560" w:type="dxa"/>
            <w:vMerge/>
            <w:vAlign w:val="center"/>
          </w:tcPr>
          <w:p w:rsidR="00940FFD" w:rsidRPr="00096774" w:rsidRDefault="00940FFD" w:rsidP="0009677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40FFD" w:rsidRPr="00096774" w:rsidRDefault="00940FFD" w:rsidP="0009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940FFD" w:rsidRPr="00A81E35" w:rsidRDefault="00940FFD" w:rsidP="00940FFD">
            <w:pPr>
              <w:spacing w:after="0" w:line="240" w:lineRule="auto"/>
              <w:ind w:left="-108" w:right="-109" w:firstLine="108"/>
              <w:rPr>
                <w:rFonts w:ascii="Times New Roman" w:eastAsia="Calibri" w:hAnsi="Times New Roman" w:cs="Times New Roman"/>
              </w:rPr>
            </w:pPr>
            <w:r w:rsidRPr="0009677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96774">
              <w:rPr>
                <w:rFonts w:ascii="Times New Roman" w:eastAsia="Calibri" w:hAnsi="Times New Roman" w:cs="Times New Roman"/>
              </w:rPr>
              <w:t>=100</w:t>
            </w:r>
            <w:r w:rsidRPr="00096774">
              <w:rPr>
                <w:rFonts w:ascii="Times New Roman" w:eastAsia="Calibri" w:hAnsi="Times New Roman" w:cs="Times New Roman"/>
                <w:lang w:val="en-US"/>
              </w:rPr>
              <w:t>mA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96774">
              <w:rPr>
                <w:rFonts w:ascii="Times New Roman" w:eastAsia="Calibri" w:hAnsi="Times New Roman" w:cs="Times New Roman"/>
                <w:lang w:val="en-US"/>
              </w:rPr>
              <w:t>Ui</w:t>
            </w:r>
            <w:r>
              <w:rPr>
                <w:rFonts w:ascii="Times New Roman" w:eastAsia="Calibri" w:hAnsi="Times New Roman" w:cs="Times New Roman"/>
              </w:rPr>
              <w:t xml:space="preserve">=30В, </w:t>
            </w:r>
            <w:r w:rsidRPr="00096774">
              <w:rPr>
                <w:rFonts w:ascii="Times New Roman" w:eastAsia="Calibri" w:hAnsi="Times New Roman" w:cs="Times New Roman"/>
                <w:lang w:val="en-US"/>
              </w:rPr>
              <w:t>Pi</w:t>
            </w:r>
            <w:r w:rsidRPr="00096774">
              <w:rPr>
                <w:rFonts w:ascii="Times New Roman" w:eastAsia="Calibri" w:hAnsi="Times New Roman" w:cs="Times New Roman"/>
              </w:rPr>
              <w:t>=3Вт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96774">
              <w:rPr>
                <w:rFonts w:ascii="Times New Roman" w:eastAsia="Calibri" w:hAnsi="Times New Roman" w:cs="Times New Roman"/>
                <w:lang w:val="en-US"/>
              </w:rPr>
              <w:t>Li</w:t>
            </w:r>
            <w:r>
              <w:rPr>
                <w:rFonts w:ascii="Times New Roman" w:eastAsia="Calibri" w:hAnsi="Times New Roman" w:cs="Times New Roman"/>
              </w:rPr>
              <w:t xml:space="preserve">=10мкГн, </w:t>
            </w:r>
            <w:r w:rsidRPr="00096774">
              <w:rPr>
                <w:rFonts w:ascii="Times New Roman" w:eastAsia="Calibri" w:hAnsi="Times New Roman" w:cs="Times New Roman"/>
                <w:lang w:val="en-US"/>
              </w:rPr>
              <w:t>Ci</w:t>
            </w:r>
            <w:r>
              <w:rPr>
                <w:rFonts w:ascii="Times New Roman" w:eastAsia="Calibri" w:hAnsi="Times New Roman" w:cs="Times New Roman"/>
              </w:rPr>
              <w:t>=100пФ</w:t>
            </w:r>
          </w:p>
        </w:tc>
      </w:tr>
    </w:tbl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Iн – коммутируемый (номинальный) ток,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Iп – пропускаемый ток,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Ii – максимально допустимый ток в искробезопасной цепи,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Ui – максимально допустимое напряжение питания в искробезопасной цепи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Uн – коммутируемое (номинальное) напряжение,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Рк – коммутируемая мощность,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Li – максимальное значение внутренней индуктивности Извещателя,</w:t>
      </w:r>
    </w:p>
    <w:p w:rsidR="00090AC4" w:rsidRPr="00F33947" w:rsidRDefault="00090AC4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Ci – максимальное значени</w:t>
      </w:r>
      <w:r w:rsidR="00F33947"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е внутренней емкости Извещателя,</w:t>
      </w:r>
    </w:p>
    <w:p w:rsidR="00CF2E6A" w:rsidRPr="00F33947" w:rsidRDefault="00F33947" w:rsidP="001E1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>Ш- вариант исполнения</w:t>
      </w:r>
      <w:r w:rsidR="00CF2E6A" w:rsidRPr="00F33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включения в шлейф сигнализации без дополнительных коробок, с возможностью установки Потребителем диодов и резисторов.</w:t>
      </w:r>
    </w:p>
    <w:p w:rsidR="004A0CD6" w:rsidRPr="00F33947" w:rsidRDefault="004A0CD6" w:rsidP="00096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96774" w:rsidRDefault="00096774" w:rsidP="00F339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</w:t>
      </w:r>
      <w:r w:rsidR="009A663E">
        <w:rPr>
          <w:rFonts w:ascii="Times New Roman" w:hAnsi="Times New Roman" w:cs="Times New Roman"/>
          <w:sz w:val="24"/>
          <w:szCs w:val="24"/>
        </w:rPr>
        <w:t>об и</w:t>
      </w:r>
      <w:r>
        <w:rPr>
          <w:rFonts w:ascii="Times New Roman" w:hAnsi="Times New Roman" w:cs="Times New Roman"/>
          <w:sz w:val="24"/>
          <w:szCs w:val="24"/>
        </w:rPr>
        <w:t>звещателях модели ЕхИО102</w:t>
      </w:r>
      <w:r w:rsidR="00B64D17">
        <w:rPr>
          <w:rFonts w:ascii="Times New Roman" w:hAnsi="Times New Roman" w:cs="Times New Roman"/>
          <w:sz w:val="24"/>
          <w:szCs w:val="24"/>
        </w:rPr>
        <w:t>-1В-Дб (Дм)</w:t>
      </w:r>
      <w:r>
        <w:rPr>
          <w:rFonts w:ascii="Times New Roman" w:hAnsi="Times New Roman" w:cs="Times New Roman"/>
          <w:sz w:val="24"/>
          <w:szCs w:val="24"/>
        </w:rPr>
        <w:t xml:space="preserve"> можно ознак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мит</w:t>
      </w:r>
      <w:r w:rsidR="00B8585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на сайте производителя </w:t>
      </w:r>
      <w:hyperlink r:id="rId12" w:history="1">
        <w:r w:rsidRPr="00D457C8">
          <w:rPr>
            <w:rStyle w:val="a4"/>
            <w:rFonts w:ascii="Times New Roman" w:hAnsi="Times New Roman" w:cs="Times New Roman"/>
            <w:sz w:val="24"/>
            <w:szCs w:val="24"/>
          </w:rPr>
          <w:t>https://ex-pribor.ru/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связавшись с нашими специалистами:</w:t>
      </w:r>
    </w:p>
    <w:p w:rsidR="00096774" w:rsidRPr="00A65EF4" w:rsidRDefault="00096774" w:rsidP="00F3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FD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0F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A663E" w:rsidRPr="00D4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="009A663E" w:rsidRPr="00940F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A663E" w:rsidRPr="00D4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pribor</w:t>
        </w:r>
        <w:r w:rsidR="009A663E" w:rsidRPr="00940FF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A663E" w:rsidRPr="00D4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9A663E" w:rsidRPr="00940F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663E" w:rsidRPr="00D4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0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6774">
        <w:rPr>
          <w:rFonts w:ascii="Times New Roman" w:hAnsi="Times New Roman" w:cs="Times New Roman"/>
          <w:sz w:val="24"/>
          <w:szCs w:val="24"/>
        </w:rPr>
        <w:t>ел</w:t>
      </w:r>
      <w:r w:rsidRPr="00A17A37">
        <w:rPr>
          <w:rFonts w:ascii="Times New Roman" w:hAnsi="Times New Roman" w:cs="Times New Roman"/>
          <w:sz w:val="24"/>
          <w:szCs w:val="24"/>
        </w:rPr>
        <w:t>/</w:t>
      </w:r>
      <w:r w:rsidRPr="00096774">
        <w:rPr>
          <w:rFonts w:ascii="Times New Roman" w:hAnsi="Times New Roman" w:cs="Times New Roman"/>
          <w:sz w:val="24"/>
          <w:szCs w:val="24"/>
        </w:rPr>
        <w:t>факс</w:t>
      </w:r>
      <w:r w:rsidRPr="00A17A37">
        <w:rPr>
          <w:rFonts w:ascii="Times New Roman" w:hAnsi="Times New Roman" w:cs="Times New Roman"/>
          <w:sz w:val="24"/>
          <w:szCs w:val="24"/>
        </w:rPr>
        <w:t xml:space="preserve">. </w:t>
      </w:r>
      <w:r w:rsidRPr="00096774">
        <w:rPr>
          <w:rFonts w:ascii="Times New Roman" w:hAnsi="Times New Roman" w:cs="Times New Roman"/>
          <w:sz w:val="24"/>
          <w:szCs w:val="24"/>
        </w:rPr>
        <w:t>8(8639)277557</w:t>
      </w:r>
      <w:r w:rsidR="00A65EF4" w:rsidRPr="00A65EF4">
        <w:rPr>
          <w:rFonts w:ascii="Times New Roman" w:hAnsi="Times New Roman" w:cs="Times New Roman"/>
          <w:color w:val="000000"/>
          <w:sz w:val="24"/>
          <w:szCs w:val="24"/>
        </w:rPr>
        <w:t>(Волгодонск) и</w:t>
      </w:r>
      <w:r w:rsidR="00A6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65EF4" w:rsidRPr="00A6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(863)218-32-85(Ростов н</w:t>
      </w:r>
      <w:r w:rsidR="00A6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Дону</w:t>
      </w:r>
      <w:r w:rsidR="00A65EF4" w:rsidRPr="00A6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6774" w:rsidRPr="00096774" w:rsidRDefault="00A65EF4" w:rsidP="00F3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6774" w:rsidRPr="00096774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B85857">
        <w:rPr>
          <w:rFonts w:ascii="Times New Roman" w:hAnsi="Times New Roman" w:cs="Times New Roman"/>
          <w:sz w:val="24"/>
          <w:szCs w:val="24"/>
        </w:rPr>
        <w:t>: ул. 9-ая Заводская, 37</w:t>
      </w:r>
      <w:r w:rsidR="00096774" w:rsidRPr="00096774">
        <w:rPr>
          <w:rFonts w:ascii="Times New Roman" w:hAnsi="Times New Roman" w:cs="Times New Roman"/>
          <w:sz w:val="24"/>
          <w:szCs w:val="24"/>
        </w:rPr>
        <w:t>«б»</w:t>
      </w:r>
      <w:r w:rsidR="00096774">
        <w:rPr>
          <w:rFonts w:ascii="Times New Roman" w:hAnsi="Times New Roman" w:cs="Times New Roman"/>
          <w:sz w:val="24"/>
          <w:szCs w:val="24"/>
        </w:rPr>
        <w:t xml:space="preserve">, </w:t>
      </w:r>
      <w:r w:rsidR="00B85857">
        <w:rPr>
          <w:rFonts w:ascii="Times New Roman" w:hAnsi="Times New Roman" w:cs="Times New Roman"/>
          <w:sz w:val="24"/>
          <w:szCs w:val="24"/>
        </w:rPr>
        <w:t>г.</w:t>
      </w:r>
      <w:r w:rsidR="00096774" w:rsidRPr="00096774">
        <w:rPr>
          <w:rFonts w:ascii="Times New Roman" w:hAnsi="Times New Roman" w:cs="Times New Roman"/>
          <w:sz w:val="24"/>
          <w:szCs w:val="24"/>
        </w:rPr>
        <w:t>Волгодонск</w:t>
      </w:r>
      <w:r w:rsidR="00096774">
        <w:rPr>
          <w:rFonts w:ascii="Times New Roman" w:hAnsi="Times New Roman" w:cs="Times New Roman"/>
          <w:sz w:val="24"/>
          <w:szCs w:val="24"/>
        </w:rPr>
        <w:t>, Ростовская область</w:t>
      </w:r>
      <w:r w:rsidR="00096774" w:rsidRPr="00096774">
        <w:rPr>
          <w:rFonts w:ascii="Times New Roman" w:hAnsi="Times New Roman" w:cs="Times New Roman"/>
          <w:sz w:val="24"/>
          <w:szCs w:val="24"/>
        </w:rPr>
        <w:t>,</w:t>
      </w:r>
    </w:p>
    <w:p w:rsidR="00096774" w:rsidRPr="00096774" w:rsidRDefault="00A65EF4" w:rsidP="00F3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774" w:rsidRPr="00096774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096774" w:rsidRPr="00096774">
        <w:rPr>
          <w:rFonts w:ascii="Times New Roman" w:eastAsia="BatangChe" w:hAnsi="Times New Roman"/>
          <w:sz w:val="24"/>
          <w:szCs w:val="24"/>
        </w:rPr>
        <w:t>ул. Гагарина д. 1, а/я 2813, г. Волгодонск, Ростовская область, Россия, 347368</w:t>
      </w:r>
    </w:p>
    <w:sectPr w:rsidR="00096774" w:rsidRPr="00096774" w:rsidSect="001D4AB1">
      <w:pgSz w:w="11906" w:h="16838"/>
      <w:pgMar w:top="426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59" w:rsidRDefault="00D36F59" w:rsidP="00347EAF">
      <w:pPr>
        <w:spacing w:after="0" w:line="240" w:lineRule="auto"/>
      </w:pPr>
      <w:r>
        <w:separator/>
      </w:r>
    </w:p>
  </w:endnote>
  <w:endnote w:type="continuationSeparator" w:id="1">
    <w:p w:rsidR="00D36F59" w:rsidRDefault="00D36F59" w:rsidP="0034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59" w:rsidRDefault="00D36F59" w:rsidP="00347EAF">
      <w:pPr>
        <w:spacing w:after="0" w:line="240" w:lineRule="auto"/>
      </w:pPr>
      <w:r>
        <w:separator/>
      </w:r>
    </w:p>
  </w:footnote>
  <w:footnote w:type="continuationSeparator" w:id="1">
    <w:p w:rsidR="00D36F59" w:rsidRDefault="00D36F59" w:rsidP="0034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0AC4"/>
    <w:rsid w:val="0003587D"/>
    <w:rsid w:val="00036A14"/>
    <w:rsid w:val="000662D6"/>
    <w:rsid w:val="00090AC4"/>
    <w:rsid w:val="00096774"/>
    <w:rsid w:val="001076BE"/>
    <w:rsid w:val="00192111"/>
    <w:rsid w:val="001A37F0"/>
    <w:rsid w:val="001D4AB1"/>
    <w:rsid w:val="001D53B3"/>
    <w:rsid w:val="001E112B"/>
    <w:rsid w:val="001F19B3"/>
    <w:rsid w:val="00211FD6"/>
    <w:rsid w:val="002508BF"/>
    <w:rsid w:val="00264F6E"/>
    <w:rsid w:val="00320F0E"/>
    <w:rsid w:val="00347CCC"/>
    <w:rsid w:val="00347EAF"/>
    <w:rsid w:val="003A0B8F"/>
    <w:rsid w:val="003D5683"/>
    <w:rsid w:val="00430539"/>
    <w:rsid w:val="00484433"/>
    <w:rsid w:val="004A0CD6"/>
    <w:rsid w:val="004A6A42"/>
    <w:rsid w:val="004B171D"/>
    <w:rsid w:val="004E6DF3"/>
    <w:rsid w:val="00517BB3"/>
    <w:rsid w:val="00546CB5"/>
    <w:rsid w:val="00560D9F"/>
    <w:rsid w:val="005C7DB4"/>
    <w:rsid w:val="00625E40"/>
    <w:rsid w:val="006504EB"/>
    <w:rsid w:val="00683947"/>
    <w:rsid w:val="006A5888"/>
    <w:rsid w:val="006C560F"/>
    <w:rsid w:val="007C177D"/>
    <w:rsid w:val="007E26DF"/>
    <w:rsid w:val="007F1150"/>
    <w:rsid w:val="007F3DD0"/>
    <w:rsid w:val="00800042"/>
    <w:rsid w:val="00810646"/>
    <w:rsid w:val="00826534"/>
    <w:rsid w:val="00854A63"/>
    <w:rsid w:val="008C1B17"/>
    <w:rsid w:val="00940FFD"/>
    <w:rsid w:val="00954BC3"/>
    <w:rsid w:val="0099196A"/>
    <w:rsid w:val="00991EFD"/>
    <w:rsid w:val="009A08C6"/>
    <w:rsid w:val="009A663E"/>
    <w:rsid w:val="009E1C71"/>
    <w:rsid w:val="00A17A37"/>
    <w:rsid w:val="00A37898"/>
    <w:rsid w:val="00A65EF4"/>
    <w:rsid w:val="00A66553"/>
    <w:rsid w:val="00A81E35"/>
    <w:rsid w:val="00A8548E"/>
    <w:rsid w:val="00A9575B"/>
    <w:rsid w:val="00A97C29"/>
    <w:rsid w:val="00AC0034"/>
    <w:rsid w:val="00AC49AA"/>
    <w:rsid w:val="00B342E6"/>
    <w:rsid w:val="00B3445C"/>
    <w:rsid w:val="00B64D17"/>
    <w:rsid w:val="00B85857"/>
    <w:rsid w:val="00BE43D7"/>
    <w:rsid w:val="00BF4ED5"/>
    <w:rsid w:val="00BF70B2"/>
    <w:rsid w:val="00CC6B79"/>
    <w:rsid w:val="00CF2E6A"/>
    <w:rsid w:val="00D36F59"/>
    <w:rsid w:val="00D4159F"/>
    <w:rsid w:val="00D916B2"/>
    <w:rsid w:val="00DD1A01"/>
    <w:rsid w:val="00DF770A"/>
    <w:rsid w:val="00E5306A"/>
    <w:rsid w:val="00E62A15"/>
    <w:rsid w:val="00EA4C2D"/>
    <w:rsid w:val="00EE3948"/>
    <w:rsid w:val="00F105A2"/>
    <w:rsid w:val="00F33947"/>
    <w:rsid w:val="00F768C0"/>
    <w:rsid w:val="00F87F27"/>
    <w:rsid w:val="00F916B6"/>
    <w:rsid w:val="00FA4A09"/>
    <w:rsid w:val="00FE65C8"/>
    <w:rsid w:val="00FE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9"/>
  </w:style>
  <w:style w:type="paragraph" w:styleId="1">
    <w:name w:val="heading 1"/>
    <w:basedOn w:val="a"/>
    <w:link w:val="10"/>
    <w:uiPriority w:val="9"/>
    <w:qFormat/>
    <w:rsid w:val="0009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AC4"/>
  </w:style>
  <w:style w:type="paragraph" w:styleId="a5">
    <w:name w:val="header"/>
    <w:basedOn w:val="a"/>
    <w:link w:val="a6"/>
    <w:uiPriority w:val="99"/>
    <w:unhideWhenUsed/>
    <w:rsid w:val="0034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EAF"/>
  </w:style>
  <w:style w:type="paragraph" w:styleId="a7">
    <w:name w:val="footer"/>
    <w:basedOn w:val="a"/>
    <w:link w:val="a8"/>
    <w:uiPriority w:val="99"/>
    <w:unhideWhenUsed/>
    <w:rsid w:val="0034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EAF"/>
  </w:style>
  <w:style w:type="table" w:styleId="a9">
    <w:name w:val="Table Grid"/>
    <w:basedOn w:val="a1"/>
    <w:uiPriority w:val="39"/>
    <w:rsid w:val="00A8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B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-pribor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x-pribor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E5A1-24DC-44B4-B646-223AC80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14</cp:revision>
  <dcterms:created xsi:type="dcterms:W3CDTF">2017-05-19T07:42:00Z</dcterms:created>
  <dcterms:modified xsi:type="dcterms:W3CDTF">2017-09-04T05:37:00Z</dcterms:modified>
</cp:coreProperties>
</file>